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7BF" w:rsidRDefault="001D57BF" w:rsidP="007E2CFD">
      <w:r>
        <w:t xml:space="preserve">Border Counties </w:t>
      </w:r>
      <w:proofErr w:type="spellStart"/>
      <w:r>
        <w:t>Advertizer</w:t>
      </w:r>
      <w:proofErr w:type="spellEnd"/>
      <w:r>
        <w:t xml:space="preserve"> 16 September 1953 page 8</w:t>
      </w:r>
    </w:p>
    <w:p w:rsidR="001D57BF" w:rsidRDefault="001D57BF" w:rsidP="007E2CFD"/>
    <w:p w:rsidR="001D57BF" w:rsidRDefault="001D57BF" w:rsidP="007E2CFD">
      <w:r>
        <w:t>This photograph was in Ann Watkins Family History Collection but without any details, the newspaper article reads;</w:t>
      </w:r>
    </w:p>
    <w:p w:rsidR="001D57BF" w:rsidRDefault="001D57BF" w:rsidP="007E2CFD"/>
    <w:p w:rsidR="001D57BF" w:rsidRDefault="001D57BF" w:rsidP="007E2CFD">
      <w:r>
        <w:t xml:space="preserve">Peter </w:t>
      </w:r>
      <w:proofErr w:type="spellStart"/>
      <w:r>
        <w:t>Foulkes</w:t>
      </w:r>
      <w:proofErr w:type="spellEnd"/>
      <w:r>
        <w:t xml:space="preserve"> presided over …… Lodge Meeting of the Loyal </w:t>
      </w:r>
      <w:proofErr w:type="spellStart"/>
      <w:r>
        <w:t>Harlech</w:t>
      </w:r>
      <w:proofErr w:type="spellEnd"/>
      <w:r>
        <w:t xml:space="preserve"> Lodge No.6284 (Manchester Unity) held in the Schoolroom </w:t>
      </w:r>
      <w:proofErr w:type="spellStart"/>
      <w:r>
        <w:t>Selattyn</w:t>
      </w:r>
      <w:proofErr w:type="spellEnd"/>
      <w:r>
        <w:t xml:space="preserve"> on Saturday.  He was supported by N.G.C.B. Phillips G.M. H. Williams &amp; Permanent Secretary J W Ellis and other Lodge Members.  The Prov. G. M. of this Oswestry District Bro. F. Owen (</w:t>
      </w:r>
      <w:proofErr w:type="spellStart"/>
      <w:r>
        <w:t>Fitzwarine</w:t>
      </w:r>
      <w:proofErr w:type="spellEnd"/>
      <w:r>
        <w:t xml:space="preserve"> Lodge), Deputy G.M. A. E. Evans, I.P.P.G.M. Evan Evans &amp; Prov. C.S. R. Watkin paid an official visit to the Lodge and </w:t>
      </w:r>
      <w:proofErr w:type="gramStart"/>
      <w:r>
        <w:t>were</w:t>
      </w:r>
      <w:proofErr w:type="gramEnd"/>
      <w:r>
        <w:t xml:space="preserve"> accompanied by several Past G.M.s of the District including Lecture Master Bro. J P Pugh, P.P.G.M.</w:t>
      </w:r>
    </w:p>
    <w:p w:rsidR="001D57BF" w:rsidRDefault="001D57BF" w:rsidP="007E2CFD"/>
    <w:p w:rsidR="001D57BF" w:rsidRDefault="001D57BF" w:rsidP="007E2CFD">
      <w:r>
        <w:t>The Prov. G.M. and others addressed the meeting and outlined the work of the Unity over the past 120 years.  Emphasis was placed on the excellent work the Order had done for its orphans.</w:t>
      </w:r>
    </w:p>
    <w:p w:rsidR="001D57BF" w:rsidRDefault="001D57BF" w:rsidP="007E2CFD"/>
    <w:p w:rsidR="001D57BF" w:rsidRDefault="001D57BF" w:rsidP="007E2CFD">
      <w:r>
        <w:t xml:space="preserve">During the proceedings presentations were made of  </w:t>
      </w:r>
      <w:r w:rsidR="00F4451A">
        <w:t xml:space="preserve">a </w:t>
      </w:r>
      <w:r>
        <w:t xml:space="preserve">T.V. table and cheque to Brother J. W. Elis and an electric kettle to his wife (Sister Ellis) being gifts personally subscribed for by members of the </w:t>
      </w:r>
      <w:proofErr w:type="spellStart"/>
      <w:r>
        <w:t>Harlech</w:t>
      </w:r>
      <w:proofErr w:type="spellEnd"/>
      <w:r>
        <w:t xml:space="preserve"> Lodge to mark the esteem in which they held Brother Ellis and to show ap</w:t>
      </w:r>
      <w:r w:rsidR="00F4451A">
        <w:t>preciation for the many years of</w:t>
      </w:r>
      <w:bookmarkStart w:id="0" w:name="_GoBack"/>
      <w:bookmarkEnd w:id="0"/>
      <w:r>
        <w:t xml:space="preserve"> loyal service to them.</w:t>
      </w:r>
    </w:p>
    <w:p w:rsidR="001D57BF" w:rsidRDefault="001D57BF" w:rsidP="007E2CFD"/>
    <w:p w:rsidR="001D57BF" w:rsidRDefault="001D57BF" w:rsidP="007E2CFD">
      <w:r>
        <w:t>Brother Ellis has been their Permanent Secretary for over 30 years and during this time the Lodge has reached a strong financial state and is now in a position to admit and welcome young members to the Order.</w:t>
      </w:r>
    </w:p>
    <w:p w:rsidR="001D57BF" w:rsidRDefault="001D57BF" w:rsidP="007E2CFD"/>
    <w:p w:rsidR="00F4451A" w:rsidRDefault="001D57BF" w:rsidP="007E2CFD">
      <w:r>
        <w:t xml:space="preserve">The Rector of </w:t>
      </w:r>
      <w:proofErr w:type="spellStart"/>
      <w:r>
        <w:t>Selattyn</w:t>
      </w:r>
      <w:proofErr w:type="spellEnd"/>
      <w:r>
        <w:t xml:space="preserve"> (the Rev. Smith-</w:t>
      </w:r>
      <w:proofErr w:type="spellStart"/>
      <w:r>
        <w:t>Carington</w:t>
      </w:r>
      <w:proofErr w:type="spellEnd"/>
      <w:r>
        <w:t>)</w:t>
      </w:r>
      <w:r w:rsidR="00F4451A">
        <w:t xml:space="preserve"> made the presentations.</w:t>
      </w:r>
    </w:p>
    <w:p w:rsidR="00F4451A" w:rsidRDefault="00F4451A" w:rsidP="007E2CFD"/>
    <w:p w:rsidR="00F4451A" w:rsidRDefault="00F4451A" w:rsidP="007E2CFD">
      <w:r>
        <w:t xml:space="preserve">Brother &amp; Sister Ellis in reply thanked the members for their gifts and Brother Ellis paid a tribute to the Rector for the many kindnesses he has shown to the </w:t>
      </w:r>
      <w:proofErr w:type="spellStart"/>
      <w:r>
        <w:t>Harlech</w:t>
      </w:r>
      <w:proofErr w:type="spellEnd"/>
      <w:r>
        <w:t xml:space="preserve"> Lodge.</w:t>
      </w:r>
    </w:p>
    <w:p w:rsidR="00254EB4" w:rsidRDefault="00254EB4" w:rsidP="007E2CFD">
      <w:r>
        <w:tab/>
      </w:r>
      <w:r>
        <w:tab/>
      </w:r>
      <w:r>
        <w:tab/>
      </w:r>
      <w:r>
        <w:tab/>
      </w:r>
      <w:r>
        <w:tab/>
      </w:r>
      <w:r>
        <w:tab/>
      </w:r>
    </w:p>
    <w:p w:rsidR="00E66E4B" w:rsidRPr="00136047" w:rsidRDefault="00E66E4B" w:rsidP="00136047"/>
    <w:sectPr w:rsidR="00E66E4B" w:rsidRPr="00136047" w:rsidSect="00F61B5C">
      <w:pgSz w:w="11906" w:h="16838"/>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501"/>
    <w:multiLevelType w:val="singleLevel"/>
    <w:tmpl w:val="B6124A6C"/>
    <w:lvl w:ilvl="0">
      <w:start w:val="1"/>
      <w:numFmt w:val="decimal"/>
      <w:lvlText w:val="%1."/>
      <w:lvlJc w:val="left"/>
      <w:pPr>
        <w:tabs>
          <w:tab w:val="num" w:pos="360"/>
        </w:tabs>
        <w:ind w:left="360" w:hanging="360"/>
      </w:pPr>
      <w:rPr>
        <w:rFonts w:hint="default"/>
        <w:b/>
      </w:rPr>
    </w:lvl>
  </w:abstractNum>
  <w:abstractNum w:abstractNumId="1">
    <w:nsid w:val="6EEB0439"/>
    <w:multiLevelType w:val="multilevel"/>
    <w:tmpl w:val="73CE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662"/>
    <w:rsid w:val="00007052"/>
    <w:rsid w:val="000078E8"/>
    <w:rsid w:val="00012FF8"/>
    <w:rsid w:val="00014581"/>
    <w:rsid w:val="00035A2C"/>
    <w:rsid w:val="000416F3"/>
    <w:rsid w:val="00066566"/>
    <w:rsid w:val="000727A4"/>
    <w:rsid w:val="00073D6E"/>
    <w:rsid w:val="00083C4C"/>
    <w:rsid w:val="00085430"/>
    <w:rsid w:val="000A3638"/>
    <w:rsid w:val="000A5D63"/>
    <w:rsid w:val="000A6D53"/>
    <w:rsid w:val="000B5321"/>
    <w:rsid w:val="001051C8"/>
    <w:rsid w:val="00105239"/>
    <w:rsid w:val="00120066"/>
    <w:rsid w:val="001210C4"/>
    <w:rsid w:val="00136047"/>
    <w:rsid w:val="00152362"/>
    <w:rsid w:val="00163567"/>
    <w:rsid w:val="00163E16"/>
    <w:rsid w:val="001655A9"/>
    <w:rsid w:val="001675D5"/>
    <w:rsid w:val="00167A2E"/>
    <w:rsid w:val="001834CA"/>
    <w:rsid w:val="00183C4E"/>
    <w:rsid w:val="001A08AE"/>
    <w:rsid w:val="001B5120"/>
    <w:rsid w:val="001C5479"/>
    <w:rsid w:val="001D4857"/>
    <w:rsid w:val="001D57BF"/>
    <w:rsid w:val="001D7B70"/>
    <w:rsid w:val="001E4E0B"/>
    <w:rsid w:val="001F0714"/>
    <w:rsid w:val="001F3662"/>
    <w:rsid w:val="002079C8"/>
    <w:rsid w:val="00215D9D"/>
    <w:rsid w:val="002166B0"/>
    <w:rsid w:val="00220294"/>
    <w:rsid w:val="002217FA"/>
    <w:rsid w:val="00226284"/>
    <w:rsid w:val="002368D0"/>
    <w:rsid w:val="00243A75"/>
    <w:rsid w:val="0024459E"/>
    <w:rsid w:val="00244F9A"/>
    <w:rsid w:val="002501CA"/>
    <w:rsid w:val="00251D1F"/>
    <w:rsid w:val="00254EB4"/>
    <w:rsid w:val="00261DE7"/>
    <w:rsid w:val="00280596"/>
    <w:rsid w:val="002863DE"/>
    <w:rsid w:val="00286EB2"/>
    <w:rsid w:val="002A56B8"/>
    <w:rsid w:val="002C60B1"/>
    <w:rsid w:val="002C6746"/>
    <w:rsid w:val="002F1125"/>
    <w:rsid w:val="002F15DF"/>
    <w:rsid w:val="002F2787"/>
    <w:rsid w:val="00314BE3"/>
    <w:rsid w:val="00314E33"/>
    <w:rsid w:val="003168CE"/>
    <w:rsid w:val="003201FB"/>
    <w:rsid w:val="003606BB"/>
    <w:rsid w:val="00365DA0"/>
    <w:rsid w:val="003742C4"/>
    <w:rsid w:val="00385F65"/>
    <w:rsid w:val="00393DA8"/>
    <w:rsid w:val="003B1431"/>
    <w:rsid w:val="003C5E76"/>
    <w:rsid w:val="003D6667"/>
    <w:rsid w:val="003E032C"/>
    <w:rsid w:val="003E0D04"/>
    <w:rsid w:val="003E15E2"/>
    <w:rsid w:val="00404A54"/>
    <w:rsid w:val="00406671"/>
    <w:rsid w:val="00411CD5"/>
    <w:rsid w:val="004173BB"/>
    <w:rsid w:val="00421CFC"/>
    <w:rsid w:val="00431909"/>
    <w:rsid w:val="00442412"/>
    <w:rsid w:val="00442841"/>
    <w:rsid w:val="004464A0"/>
    <w:rsid w:val="004576EC"/>
    <w:rsid w:val="00480DAE"/>
    <w:rsid w:val="00485DCD"/>
    <w:rsid w:val="00495CD2"/>
    <w:rsid w:val="004A05CB"/>
    <w:rsid w:val="004A253B"/>
    <w:rsid w:val="004A4D7E"/>
    <w:rsid w:val="004A5047"/>
    <w:rsid w:val="004A7DDC"/>
    <w:rsid w:val="004C7D88"/>
    <w:rsid w:val="004D0DB1"/>
    <w:rsid w:val="004D5471"/>
    <w:rsid w:val="004D59C0"/>
    <w:rsid w:val="004D5E3B"/>
    <w:rsid w:val="004E75F8"/>
    <w:rsid w:val="004F115B"/>
    <w:rsid w:val="00502FF1"/>
    <w:rsid w:val="00505A79"/>
    <w:rsid w:val="00510586"/>
    <w:rsid w:val="00514869"/>
    <w:rsid w:val="0051742C"/>
    <w:rsid w:val="00517F63"/>
    <w:rsid w:val="00525902"/>
    <w:rsid w:val="0052622A"/>
    <w:rsid w:val="005367E8"/>
    <w:rsid w:val="00557754"/>
    <w:rsid w:val="00564EAB"/>
    <w:rsid w:val="00565893"/>
    <w:rsid w:val="00591328"/>
    <w:rsid w:val="005A0753"/>
    <w:rsid w:val="005B5A34"/>
    <w:rsid w:val="005D378C"/>
    <w:rsid w:val="005D7A28"/>
    <w:rsid w:val="00600B56"/>
    <w:rsid w:val="0060593C"/>
    <w:rsid w:val="0062565F"/>
    <w:rsid w:val="0063298A"/>
    <w:rsid w:val="00632AB0"/>
    <w:rsid w:val="00646F6A"/>
    <w:rsid w:val="00655D92"/>
    <w:rsid w:val="00667EC3"/>
    <w:rsid w:val="00675B63"/>
    <w:rsid w:val="0067710B"/>
    <w:rsid w:val="006831DE"/>
    <w:rsid w:val="006A1CB3"/>
    <w:rsid w:val="006A69E5"/>
    <w:rsid w:val="006B6223"/>
    <w:rsid w:val="00701D8B"/>
    <w:rsid w:val="0070593F"/>
    <w:rsid w:val="0072122A"/>
    <w:rsid w:val="007271D1"/>
    <w:rsid w:val="00745853"/>
    <w:rsid w:val="0075187A"/>
    <w:rsid w:val="00767601"/>
    <w:rsid w:val="00770F09"/>
    <w:rsid w:val="00771540"/>
    <w:rsid w:val="00787E37"/>
    <w:rsid w:val="007C57C5"/>
    <w:rsid w:val="007E2CFD"/>
    <w:rsid w:val="007E6F31"/>
    <w:rsid w:val="007F0992"/>
    <w:rsid w:val="00812356"/>
    <w:rsid w:val="00822B8F"/>
    <w:rsid w:val="0082609C"/>
    <w:rsid w:val="00832259"/>
    <w:rsid w:val="00832880"/>
    <w:rsid w:val="0084627A"/>
    <w:rsid w:val="0085562B"/>
    <w:rsid w:val="0085700A"/>
    <w:rsid w:val="00870F6B"/>
    <w:rsid w:val="00876394"/>
    <w:rsid w:val="00886386"/>
    <w:rsid w:val="00890426"/>
    <w:rsid w:val="0089364B"/>
    <w:rsid w:val="008A18E4"/>
    <w:rsid w:val="008B0683"/>
    <w:rsid w:val="008B56F4"/>
    <w:rsid w:val="008B7FA5"/>
    <w:rsid w:val="008C3DB4"/>
    <w:rsid w:val="008F183E"/>
    <w:rsid w:val="00914DE9"/>
    <w:rsid w:val="00924FB2"/>
    <w:rsid w:val="00930463"/>
    <w:rsid w:val="009321D3"/>
    <w:rsid w:val="0094055C"/>
    <w:rsid w:val="009449BC"/>
    <w:rsid w:val="009465B4"/>
    <w:rsid w:val="009523DE"/>
    <w:rsid w:val="009816C5"/>
    <w:rsid w:val="009843E8"/>
    <w:rsid w:val="00993937"/>
    <w:rsid w:val="009A03EC"/>
    <w:rsid w:val="009B0F65"/>
    <w:rsid w:val="009B1EC8"/>
    <w:rsid w:val="009C4211"/>
    <w:rsid w:val="009C4A06"/>
    <w:rsid w:val="009C4A21"/>
    <w:rsid w:val="009D544F"/>
    <w:rsid w:val="009D6CCC"/>
    <w:rsid w:val="009E44FA"/>
    <w:rsid w:val="009E4AF9"/>
    <w:rsid w:val="009F19E7"/>
    <w:rsid w:val="009F3DAC"/>
    <w:rsid w:val="009F45C9"/>
    <w:rsid w:val="009F5132"/>
    <w:rsid w:val="00A12D92"/>
    <w:rsid w:val="00A27C75"/>
    <w:rsid w:val="00A30D43"/>
    <w:rsid w:val="00A31275"/>
    <w:rsid w:val="00A4107F"/>
    <w:rsid w:val="00A511BD"/>
    <w:rsid w:val="00A53639"/>
    <w:rsid w:val="00A5607F"/>
    <w:rsid w:val="00A61819"/>
    <w:rsid w:val="00A72AF1"/>
    <w:rsid w:val="00A76B4A"/>
    <w:rsid w:val="00A868F0"/>
    <w:rsid w:val="00A86BFB"/>
    <w:rsid w:val="00A90738"/>
    <w:rsid w:val="00A91282"/>
    <w:rsid w:val="00A91A58"/>
    <w:rsid w:val="00A96B51"/>
    <w:rsid w:val="00AA46E3"/>
    <w:rsid w:val="00AB749F"/>
    <w:rsid w:val="00AC4628"/>
    <w:rsid w:val="00AC5189"/>
    <w:rsid w:val="00AD38C7"/>
    <w:rsid w:val="00AE2396"/>
    <w:rsid w:val="00AE44E6"/>
    <w:rsid w:val="00AE55A4"/>
    <w:rsid w:val="00AF256F"/>
    <w:rsid w:val="00AF2F9C"/>
    <w:rsid w:val="00B07E42"/>
    <w:rsid w:val="00B14318"/>
    <w:rsid w:val="00B14AF7"/>
    <w:rsid w:val="00B21D0B"/>
    <w:rsid w:val="00B32516"/>
    <w:rsid w:val="00B328AA"/>
    <w:rsid w:val="00B35BD6"/>
    <w:rsid w:val="00B364EC"/>
    <w:rsid w:val="00B4361E"/>
    <w:rsid w:val="00B64017"/>
    <w:rsid w:val="00B80B14"/>
    <w:rsid w:val="00B82652"/>
    <w:rsid w:val="00B8390B"/>
    <w:rsid w:val="00B95CBA"/>
    <w:rsid w:val="00BA55D5"/>
    <w:rsid w:val="00BA74AF"/>
    <w:rsid w:val="00BB17BE"/>
    <w:rsid w:val="00BB50CB"/>
    <w:rsid w:val="00BC3B13"/>
    <w:rsid w:val="00BD0D56"/>
    <w:rsid w:val="00BE1BA9"/>
    <w:rsid w:val="00BE31E3"/>
    <w:rsid w:val="00BE3261"/>
    <w:rsid w:val="00C118D3"/>
    <w:rsid w:val="00C1535C"/>
    <w:rsid w:val="00C163BD"/>
    <w:rsid w:val="00C17B26"/>
    <w:rsid w:val="00C21E9F"/>
    <w:rsid w:val="00C324C0"/>
    <w:rsid w:val="00C363FB"/>
    <w:rsid w:val="00C423EC"/>
    <w:rsid w:val="00C63C79"/>
    <w:rsid w:val="00C63E9B"/>
    <w:rsid w:val="00C65643"/>
    <w:rsid w:val="00C65ADA"/>
    <w:rsid w:val="00C76793"/>
    <w:rsid w:val="00C8629B"/>
    <w:rsid w:val="00C91DBC"/>
    <w:rsid w:val="00CA4CDA"/>
    <w:rsid w:val="00CB2863"/>
    <w:rsid w:val="00CC5ECB"/>
    <w:rsid w:val="00CD407D"/>
    <w:rsid w:val="00CD615E"/>
    <w:rsid w:val="00D00D3F"/>
    <w:rsid w:val="00D0133C"/>
    <w:rsid w:val="00D112F4"/>
    <w:rsid w:val="00D178E4"/>
    <w:rsid w:val="00D20696"/>
    <w:rsid w:val="00D213AE"/>
    <w:rsid w:val="00D361E0"/>
    <w:rsid w:val="00D36D53"/>
    <w:rsid w:val="00D55208"/>
    <w:rsid w:val="00D819CE"/>
    <w:rsid w:val="00D82EB0"/>
    <w:rsid w:val="00D9034A"/>
    <w:rsid w:val="00D95FA5"/>
    <w:rsid w:val="00DA32E5"/>
    <w:rsid w:val="00DA38AE"/>
    <w:rsid w:val="00DA3BDA"/>
    <w:rsid w:val="00DA5308"/>
    <w:rsid w:val="00DC1F62"/>
    <w:rsid w:val="00DC2BA8"/>
    <w:rsid w:val="00DC3B45"/>
    <w:rsid w:val="00DD36FE"/>
    <w:rsid w:val="00DD3AD5"/>
    <w:rsid w:val="00E12E52"/>
    <w:rsid w:val="00E21BD7"/>
    <w:rsid w:val="00E30828"/>
    <w:rsid w:val="00E53EE3"/>
    <w:rsid w:val="00E55708"/>
    <w:rsid w:val="00E614F1"/>
    <w:rsid w:val="00E66E4B"/>
    <w:rsid w:val="00E70499"/>
    <w:rsid w:val="00E7290A"/>
    <w:rsid w:val="00E77611"/>
    <w:rsid w:val="00E90252"/>
    <w:rsid w:val="00E920D8"/>
    <w:rsid w:val="00EA47A6"/>
    <w:rsid w:val="00EA5DBC"/>
    <w:rsid w:val="00EB5BEA"/>
    <w:rsid w:val="00EB62F1"/>
    <w:rsid w:val="00EC256D"/>
    <w:rsid w:val="00F03AA0"/>
    <w:rsid w:val="00F04767"/>
    <w:rsid w:val="00F30277"/>
    <w:rsid w:val="00F32A68"/>
    <w:rsid w:val="00F36FD2"/>
    <w:rsid w:val="00F4451A"/>
    <w:rsid w:val="00F50A56"/>
    <w:rsid w:val="00F61B5C"/>
    <w:rsid w:val="00F638B3"/>
    <w:rsid w:val="00F67082"/>
    <w:rsid w:val="00F82A6B"/>
    <w:rsid w:val="00F85BB7"/>
    <w:rsid w:val="00F86A9E"/>
    <w:rsid w:val="00F87FAA"/>
    <w:rsid w:val="00F97C4E"/>
    <w:rsid w:val="00FA5F49"/>
    <w:rsid w:val="00FB49AF"/>
    <w:rsid w:val="00FB5D09"/>
    <w:rsid w:val="00FC0C76"/>
    <w:rsid w:val="00FC59DC"/>
    <w:rsid w:val="00FD125A"/>
    <w:rsid w:val="00FD50B2"/>
    <w:rsid w:val="00FD78EF"/>
    <w:rsid w:val="00FE1EFB"/>
    <w:rsid w:val="00FE3384"/>
    <w:rsid w:val="00FE78CF"/>
    <w:rsid w:val="00FE7DEB"/>
    <w:rsid w:val="00FF1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Strong">
    <w:name w:val="Strong"/>
    <w:uiPriority w:val="22"/>
    <w:qFormat/>
    <w:rPr>
      <w:b/>
    </w:rPr>
  </w:style>
  <w:style w:type="paragraph" w:styleId="BalloonText">
    <w:name w:val="Balloon Text"/>
    <w:basedOn w:val="Normal"/>
    <w:semiHidden/>
    <w:rsid w:val="00822B8F"/>
    <w:rPr>
      <w:rFonts w:ascii="Tahoma" w:hAnsi="Tahoma" w:cs="Tahoma"/>
      <w:sz w:val="16"/>
      <w:szCs w:val="16"/>
    </w:rPr>
  </w:style>
  <w:style w:type="paragraph" w:styleId="PlainText">
    <w:name w:val="Plain Text"/>
    <w:basedOn w:val="Normal"/>
    <w:link w:val="PlainTextChar"/>
    <w:uiPriority w:val="99"/>
    <w:semiHidden/>
    <w:unhideWhenUsed/>
    <w:rsid w:val="00C76793"/>
    <w:rPr>
      <w:rFonts w:ascii="Calibri" w:eastAsia="Calibri" w:hAnsi="Calibri"/>
      <w:sz w:val="22"/>
      <w:szCs w:val="21"/>
      <w:lang w:eastAsia="en-US"/>
    </w:rPr>
  </w:style>
  <w:style w:type="character" w:customStyle="1" w:styleId="PlainTextChar">
    <w:name w:val="Plain Text Char"/>
    <w:link w:val="PlainText"/>
    <w:uiPriority w:val="99"/>
    <w:semiHidden/>
    <w:rsid w:val="00C76793"/>
    <w:rPr>
      <w:rFonts w:ascii="Calibri" w:eastAsia="Calibri" w:hAnsi="Calibri"/>
      <w:sz w:val="22"/>
      <w:szCs w:val="21"/>
      <w:lang w:eastAsia="en-US"/>
    </w:rPr>
  </w:style>
  <w:style w:type="character" w:styleId="Emphasis">
    <w:name w:val="Emphasis"/>
    <w:basedOn w:val="DefaultParagraphFont"/>
    <w:uiPriority w:val="20"/>
    <w:qFormat/>
    <w:rsid w:val="004D0DB1"/>
    <w:rPr>
      <w:i/>
      <w:iCs/>
    </w:rPr>
  </w:style>
  <w:style w:type="table" w:styleId="TableGrid">
    <w:name w:val="Table Grid"/>
    <w:basedOn w:val="TableNormal"/>
    <w:uiPriority w:val="59"/>
    <w:rsid w:val="009D5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770F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Strong">
    <w:name w:val="Strong"/>
    <w:uiPriority w:val="22"/>
    <w:qFormat/>
    <w:rPr>
      <w:b/>
    </w:rPr>
  </w:style>
  <w:style w:type="paragraph" w:styleId="BalloonText">
    <w:name w:val="Balloon Text"/>
    <w:basedOn w:val="Normal"/>
    <w:semiHidden/>
    <w:rsid w:val="00822B8F"/>
    <w:rPr>
      <w:rFonts w:ascii="Tahoma" w:hAnsi="Tahoma" w:cs="Tahoma"/>
      <w:sz w:val="16"/>
      <w:szCs w:val="16"/>
    </w:rPr>
  </w:style>
  <w:style w:type="paragraph" w:styleId="PlainText">
    <w:name w:val="Plain Text"/>
    <w:basedOn w:val="Normal"/>
    <w:link w:val="PlainTextChar"/>
    <w:uiPriority w:val="99"/>
    <w:semiHidden/>
    <w:unhideWhenUsed/>
    <w:rsid w:val="00C76793"/>
    <w:rPr>
      <w:rFonts w:ascii="Calibri" w:eastAsia="Calibri" w:hAnsi="Calibri"/>
      <w:sz w:val="22"/>
      <w:szCs w:val="21"/>
      <w:lang w:eastAsia="en-US"/>
    </w:rPr>
  </w:style>
  <w:style w:type="character" w:customStyle="1" w:styleId="PlainTextChar">
    <w:name w:val="Plain Text Char"/>
    <w:link w:val="PlainText"/>
    <w:uiPriority w:val="99"/>
    <w:semiHidden/>
    <w:rsid w:val="00C76793"/>
    <w:rPr>
      <w:rFonts w:ascii="Calibri" w:eastAsia="Calibri" w:hAnsi="Calibri"/>
      <w:sz w:val="22"/>
      <w:szCs w:val="21"/>
      <w:lang w:eastAsia="en-US"/>
    </w:rPr>
  </w:style>
  <w:style w:type="character" w:styleId="Emphasis">
    <w:name w:val="Emphasis"/>
    <w:basedOn w:val="DefaultParagraphFont"/>
    <w:uiPriority w:val="20"/>
    <w:qFormat/>
    <w:rsid w:val="004D0DB1"/>
    <w:rPr>
      <w:i/>
      <w:iCs/>
    </w:rPr>
  </w:style>
  <w:style w:type="table" w:styleId="TableGrid">
    <w:name w:val="Table Grid"/>
    <w:basedOn w:val="TableNormal"/>
    <w:uiPriority w:val="59"/>
    <w:rsid w:val="009D5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770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940133">
      <w:bodyDiv w:val="1"/>
      <w:marLeft w:val="0"/>
      <w:marRight w:val="0"/>
      <w:marTop w:val="0"/>
      <w:marBottom w:val="0"/>
      <w:divBdr>
        <w:top w:val="none" w:sz="0" w:space="0" w:color="auto"/>
        <w:left w:val="none" w:sz="0" w:space="0" w:color="auto"/>
        <w:bottom w:val="none" w:sz="0" w:space="0" w:color="auto"/>
        <w:right w:val="none" w:sz="0" w:space="0" w:color="auto"/>
      </w:divBdr>
    </w:div>
    <w:div w:id="385371096">
      <w:bodyDiv w:val="1"/>
      <w:marLeft w:val="0"/>
      <w:marRight w:val="0"/>
      <w:marTop w:val="0"/>
      <w:marBottom w:val="0"/>
      <w:divBdr>
        <w:top w:val="none" w:sz="0" w:space="0" w:color="auto"/>
        <w:left w:val="none" w:sz="0" w:space="0" w:color="auto"/>
        <w:bottom w:val="none" w:sz="0" w:space="0" w:color="auto"/>
        <w:right w:val="none" w:sz="0" w:space="0" w:color="auto"/>
      </w:divBdr>
    </w:div>
    <w:div w:id="761924105">
      <w:bodyDiv w:val="1"/>
      <w:marLeft w:val="0"/>
      <w:marRight w:val="0"/>
      <w:marTop w:val="0"/>
      <w:marBottom w:val="0"/>
      <w:divBdr>
        <w:top w:val="none" w:sz="0" w:space="0" w:color="auto"/>
        <w:left w:val="none" w:sz="0" w:space="0" w:color="auto"/>
        <w:bottom w:val="none" w:sz="0" w:space="0" w:color="auto"/>
        <w:right w:val="none" w:sz="0" w:space="0" w:color="auto"/>
      </w:divBdr>
    </w:div>
    <w:div w:id="877397177">
      <w:bodyDiv w:val="1"/>
      <w:marLeft w:val="0"/>
      <w:marRight w:val="0"/>
      <w:marTop w:val="0"/>
      <w:marBottom w:val="0"/>
      <w:divBdr>
        <w:top w:val="none" w:sz="0" w:space="0" w:color="auto"/>
        <w:left w:val="none" w:sz="0" w:space="0" w:color="auto"/>
        <w:bottom w:val="none" w:sz="0" w:space="0" w:color="auto"/>
        <w:right w:val="none" w:sz="0" w:space="0" w:color="auto"/>
      </w:divBdr>
    </w:div>
    <w:div w:id="1175609462">
      <w:bodyDiv w:val="1"/>
      <w:marLeft w:val="0"/>
      <w:marRight w:val="0"/>
      <w:marTop w:val="0"/>
      <w:marBottom w:val="0"/>
      <w:divBdr>
        <w:top w:val="none" w:sz="0" w:space="0" w:color="auto"/>
        <w:left w:val="none" w:sz="0" w:space="0" w:color="auto"/>
        <w:bottom w:val="none" w:sz="0" w:space="0" w:color="auto"/>
        <w:right w:val="none" w:sz="0" w:space="0" w:color="auto"/>
      </w:divBdr>
    </w:div>
    <w:div w:id="1260333435">
      <w:bodyDiv w:val="1"/>
      <w:marLeft w:val="0"/>
      <w:marRight w:val="0"/>
      <w:marTop w:val="0"/>
      <w:marBottom w:val="0"/>
      <w:divBdr>
        <w:top w:val="none" w:sz="0" w:space="0" w:color="auto"/>
        <w:left w:val="none" w:sz="0" w:space="0" w:color="auto"/>
        <w:bottom w:val="none" w:sz="0" w:space="0" w:color="auto"/>
        <w:right w:val="none" w:sz="0" w:space="0" w:color="auto"/>
      </w:divBdr>
      <w:divsChild>
        <w:div w:id="712850588">
          <w:marLeft w:val="0"/>
          <w:marRight w:val="0"/>
          <w:marTop w:val="0"/>
          <w:marBottom w:val="0"/>
          <w:divBdr>
            <w:top w:val="none" w:sz="0" w:space="0" w:color="auto"/>
            <w:left w:val="none" w:sz="0" w:space="0" w:color="auto"/>
            <w:bottom w:val="none" w:sz="0" w:space="0" w:color="auto"/>
            <w:right w:val="none" w:sz="0" w:space="0" w:color="auto"/>
          </w:divBdr>
          <w:divsChild>
            <w:div w:id="298145195">
              <w:marLeft w:val="0"/>
              <w:marRight w:val="0"/>
              <w:marTop w:val="0"/>
              <w:marBottom w:val="0"/>
              <w:divBdr>
                <w:top w:val="none" w:sz="0" w:space="0" w:color="auto"/>
                <w:left w:val="none" w:sz="0" w:space="0" w:color="auto"/>
                <w:bottom w:val="none" w:sz="0" w:space="0" w:color="auto"/>
                <w:right w:val="none" w:sz="0" w:space="0" w:color="auto"/>
              </w:divBdr>
              <w:divsChild>
                <w:div w:id="768543054">
                  <w:marLeft w:val="0"/>
                  <w:marRight w:val="0"/>
                  <w:marTop w:val="0"/>
                  <w:marBottom w:val="0"/>
                  <w:divBdr>
                    <w:top w:val="none" w:sz="0" w:space="0" w:color="auto"/>
                    <w:left w:val="none" w:sz="0" w:space="0" w:color="auto"/>
                    <w:bottom w:val="none" w:sz="0" w:space="0" w:color="auto"/>
                    <w:right w:val="none" w:sz="0" w:space="0" w:color="auto"/>
                  </w:divBdr>
                  <w:divsChild>
                    <w:div w:id="49380265">
                      <w:marLeft w:val="0"/>
                      <w:marRight w:val="0"/>
                      <w:marTop w:val="0"/>
                      <w:marBottom w:val="0"/>
                      <w:divBdr>
                        <w:top w:val="none" w:sz="0" w:space="0" w:color="auto"/>
                        <w:left w:val="none" w:sz="0" w:space="0" w:color="auto"/>
                        <w:bottom w:val="none" w:sz="0" w:space="0" w:color="auto"/>
                        <w:right w:val="none" w:sz="0" w:space="0" w:color="auto"/>
                      </w:divBdr>
                      <w:divsChild>
                        <w:div w:id="2079208675">
                          <w:marLeft w:val="150"/>
                          <w:marRight w:val="150"/>
                          <w:marTop w:val="0"/>
                          <w:marBottom w:val="150"/>
                          <w:divBdr>
                            <w:top w:val="none" w:sz="0" w:space="0" w:color="auto"/>
                            <w:left w:val="none" w:sz="0" w:space="0" w:color="auto"/>
                            <w:bottom w:val="none" w:sz="0" w:space="0" w:color="auto"/>
                            <w:right w:val="none" w:sz="0" w:space="0" w:color="auto"/>
                          </w:divBdr>
                          <w:divsChild>
                            <w:div w:id="379744033">
                              <w:marLeft w:val="0"/>
                              <w:marRight w:val="0"/>
                              <w:marTop w:val="0"/>
                              <w:marBottom w:val="0"/>
                              <w:divBdr>
                                <w:top w:val="none" w:sz="0" w:space="0" w:color="auto"/>
                                <w:left w:val="none" w:sz="0" w:space="0" w:color="auto"/>
                                <w:bottom w:val="none" w:sz="0" w:space="0" w:color="auto"/>
                                <w:right w:val="none" w:sz="0" w:space="0" w:color="auto"/>
                              </w:divBdr>
                              <w:divsChild>
                                <w:div w:id="285042082">
                                  <w:marLeft w:val="0"/>
                                  <w:marRight w:val="0"/>
                                  <w:marTop w:val="0"/>
                                  <w:marBottom w:val="0"/>
                                  <w:divBdr>
                                    <w:top w:val="none" w:sz="0" w:space="0" w:color="auto"/>
                                    <w:left w:val="none" w:sz="0" w:space="0" w:color="auto"/>
                                    <w:bottom w:val="none" w:sz="0" w:space="0" w:color="auto"/>
                                    <w:right w:val="none" w:sz="0" w:space="0" w:color="auto"/>
                                  </w:divBdr>
                                  <w:divsChild>
                                    <w:div w:id="1631478484">
                                      <w:marLeft w:val="0"/>
                                      <w:marRight w:val="0"/>
                                      <w:marTop w:val="0"/>
                                      <w:marBottom w:val="300"/>
                                      <w:divBdr>
                                        <w:top w:val="none" w:sz="0" w:space="0" w:color="auto"/>
                                        <w:left w:val="none" w:sz="0" w:space="0" w:color="auto"/>
                                        <w:bottom w:val="none" w:sz="0" w:space="0" w:color="auto"/>
                                        <w:right w:val="none" w:sz="0" w:space="0" w:color="auto"/>
                                      </w:divBdr>
                                      <w:divsChild>
                                        <w:div w:id="2011133466">
                                          <w:marLeft w:val="0"/>
                                          <w:marRight w:val="0"/>
                                          <w:marTop w:val="0"/>
                                          <w:marBottom w:val="0"/>
                                          <w:divBdr>
                                            <w:top w:val="none" w:sz="0" w:space="0" w:color="auto"/>
                                            <w:left w:val="none" w:sz="0" w:space="0" w:color="auto"/>
                                            <w:bottom w:val="none" w:sz="0" w:space="0" w:color="auto"/>
                                            <w:right w:val="none" w:sz="0" w:space="0" w:color="auto"/>
                                          </w:divBdr>
                                          <w:divsChild>
                                            <w:div w:id="939527537">
                                              <w:marLeft w:val="0"/>
                                              <w:marRight w:val="150"/>
                                              <w:marTop w:val="0"/>
                                              <w:marBottom w:val="0"/>
                                              <w:divBdr>
                                                <w:top w:val="none" w:sz="0" w:space="0" w:color="auto"/>
                                                <w:left w:val="none" w:sz="0" w:space="0" w:color="auto"/>
                                                <w:bottom w:val="none" w:sz="0" w:space="0" w:color="auto"/>
                                                <w:right w:val="none" w:sz="0" w:space="0" w:color="auto"/>
                                              </w:divBdr>
                                            </w:div>
                                            <w:div w:id="1584798788">
                                              <w:marLeft w:val="0"/>
                                              <w:marRight w:val="0"/>
                                              <w:marTop w:val="0"/>
                                              <w:marBottom w:val="0"/>
                                              <w:divBdr>
                                                <w:top w:val="none" w:sz="0" w:space="0" w:color="auto"/>
                                                <w:left w:val="none" w:sz="0" w:space="0" w:color="auto"/>
                                                <w:bottom w:val="none" w:sz="0" w:space="0" w:color="auto"/>
                                                <w:right w:val="none" w:sz="0" w:space="0" w:color="auto"/>
                                              </w:divBdr>
                                              <w:divsChild>
                                                <w:div w:id="144133241">
                                                  <w:marLeft w:val="0"/>
                                                  <w:marRight w:val="0"/>
                                                  <w:marTop w:val="0"/>
                                                  <w:marBottom w:val="0"/>
                                                  <w:divBdr>
                                                    <w:top w:val="none" w:sz="0" w:space="0" w:color="auto"/>
                                                    <w:left w:val="none" w:sz="0" w:space="0" w:color="auto"/>
                                                    <w:bottom w:val="none" w:sz="0" w:space="0" w:color="auto"/>
                                                    <w:right w:val="none" w:sz="0" w:space="0" w:color="auto"/>
                                                  </w:divBdr>
                                                  <w:divsChild>
                                                    <w:div w:id="1025252451">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9249751">
      <w:bodyDiv w:val="1"/>
      <w:marLeft w:val="0"/>
      <w:marRight w:val="0"/>
      <w:marTop w:val="0"/>
      <w:marBottom w:val="0"/>
      <w:divBdr>
        <w:top w:val="none" w:sz="0" w:space="0" w:color="auto"/>
        <w:left w:val="none" w:sz="0" w:space="0" w:color="auto"/>
        <w:bottom w:val="none" w:sz="0" w:space="0" w:color="auto"/>
        <w:right w:val="none" w:sz="0" w:space="0" w:color="auto"/>
      </w:divBdr>
    </w:div>
    <w:div w:id="1586182187">
      <w:bodyDiv w:val="1"/>
      <w:marLeft w:val="0"/>
      <w:marRight w:val="0"/>
      <w:marTop w:val="0"/>
      <w:marBottom w:val="0"/>
      <w:divBdr>
        <w:top w:val="none" w:sz="0" w:space="0" w:color="auto"/>
        <w:left w:val="none" w:sz="0" w:space="0" w:color="auto"/>
        <w:bottom w:val="none" w:sz="0" w:space="0" w:color="auto"/>
        <w:right w:val="none" w:sz="0" w:space="0" w:color="auto"/>
      </w:divBdr>
    </w:div>
    <w:div w:id="1588878644">
      <w:bodyDiv w:val="1"/>
      <w:marLeft w:val="0"/>
      <w:marRight w:val="0"/>
      <w:marTop w:val="0"/>
      <w:marBottom w:val="0"/>
      <w:divBdr>
        <w:top w:val="none" w:sz="0" w:space="0" w:color="auto"/>
        <w:left w:val="none" w:sz="0" w:space="0" w:color="auto"/>
        <w:bottom w:val="none" w:sz="0" w:space="0" w:color="auto"/>
        <w:right w:val="none" w:sz="0" w:space="0" w:color="auto"/>
      </w:divBdr>
      <w:divsChild>
        <w:div w:id="1059473819">
          <w:marLeft w:val="0"/>
          <w:marRight w:val="0"/>
          <w:marTop w:val="0"/>
          <w:marBottom w:val="0"/>
          <w:divBdr>
            <w:top w:val="none" w:sz="0" w:space="0" w:color="auto"/>
            <w:left w:val="none" w:sz="0" w:space="0" w:color="auto"/>
            <w:bottom w:val="none" w:sz="0" w:space="0" w:color="auto"/>
            <w:right w:val="none" w:sz="0" w:space="0" w:color="auto"/>
          </w:divBdr>
        </w:div>
      </w:divsChild>
    </w:div>
    <w:div w:id="1683894065">
      <w:bodyDiv w:val="1"/>
      <w:marLeft w:val="0"/>
      <w:marRight w:val="0"/>
      <w:marTop w:val="0"/>
      <w:marBottom w:val="0"/>
      <w:divBdr>
        <w:top w:val="none" w:sz="0" w:space="0" w:color="auto"/>
        <w:left w:val="none" w:sz="0" w:space="0" w:color="auto"/>
        <w:bottom w:val="none" w:sz="0" w:space="0" w:color="auto"/>
        <w:right w:val="none" w:sz="0" w:space="0" w:color="auto"/>
      </w:divBdr>
    </w:div>
    <w:div w:id="1754352516">
      <w:bodyDiv w:val="1"/>
      <w:marLeft w:val="0"/>
      <w:marRight w:val="0"/>
      <w:marTop w:val="0"/>
      <w:marBottom w:val="0"/>
      <w:divBdr>
        <w:top w:val="none" w:sz="0" w:space="0" w:color="auto"/>
        <w:left w:val="none" w:sz="0" w:space="0" w:color="auto"/>
        <w:bottom w:val="none" w:sz="0" w:space="0" w:color="auto"/>
        <w:right w:val="none" w:sz="0" w:space="0" w:color="auto"/>
      </w:divBdr>
    </w:div>
    <w:div w:id="184165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999E3-C9C6-4002-8CE1-FB8F2862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6 Plantation Road</vt:lpstr>
    </vt:vector>
  </TitlesOfParts>
  <Company>Home</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Plantation Road</dc:title>
  <dc:creator>C J FYNES</dc:creator>
  <cp:lastModifiedBy>Gillian Office</cp:lastModifiedBy>
  <cp:revision>3</cp:revision>
  <cp:lastPrinted>2013-06-02T16:36:00Z</cp:lastPrinted>
  <dcterms:created xsi:type="dcterms:W3CDTF">2014-10-19T17:13:00Z</dcterms:created>
  <dcterms:modified xsi:type="dcterms:W3CDTF">2014-10-19T17:26:00Z</dcterms:modified>
</cp:coreProperties>
</file>